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1A" w:rsidRDefault="00D26A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20"/>
        <w:gridCol w:w="4844"/>
      </w:tblGrid>
      <w:tr w:rsidR="009201FF" w:rsidRPr="002B4D6B" w:rsidTr="00AE571C">
        <w:tc>
          <w:tcPr>
            <w:tcW w:w="4620" w:type="dxa"/>
          </w:tcPr>
          <w:p w:rsidR="009201FF" w:rsidRPr="00F91CA7" w:rsidRDefault="009201FF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ПРИНЯТО:</w:t>
            </w:r>
          </w:p>
          <w:p w:rsidR="009201FF" w:rsidRDefault="009201FF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Педагогическим советом муниципального </w:t>
            </w:r>
            <w:proofErr w:type="gramStart"/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бюджетного  общеобразовательного</w:t>
            </w:r>
            <w:proofErr w:type="gramEnd"/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учрежде</w:t>
            </w:r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ния «</w:t>
            </w:r>
            <w:proofErr w:type="spellStart"/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Пир</w:t>
            </w: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средняя школа»</w:t>
            </w:r>
          </w:p>
          <w:p w:rsidR="009201FF" w:rsidRPr="00F91CA7" w:rsidRDefault="009201FF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 w:rsidRP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Протокол № </w:t>
            </w:r>
            <w:r w:rsidR="00C77D29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8</w:t>
            </w:r>
            <w:r w:rsidRP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от</w:t>
            </w:r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</w:t>
            </w:r>
            <w:r w:rsidR="00C77D29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30.01.2025</w:t>
            </w:r>
            <w:r w:rsidRP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года</w:t>
            </w:r>
          </w:p>
        </w:tc>
        <w:tc>
          <w:tcPr>
            <w:tcW w:w="4844" w:type="dxa"/>
            <w:hideMark/>
          </w:tcPr>
          <w:p w:rsidR="009201FF" w:rsidRPr="00F91CA7" w:rsidRDefault="009201FF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УТВЕРЖДАЮ:</w:t>
            </w:r>
          </w:p>
          <w:p w:rsidR="009201FF" w:rsidRPr="00F91CA7" w:rsidRDefault="009201FF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Директор муниципального </w:t>
            </w:r>
            <w:proofErr w:type="gramStart"/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бюджетного  общеоб</w:t>
            </w:r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разовательного</w:t>
            </w:r>
            <w:proofErr w:type="gramEnd"/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учреждения «</w:t>
            </w:r>
            <w:proofErr w:type="spellStart"/>
            <w:r w:rsidR="00EC3682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Пир</w:t>
            </w:r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овская</w:t>
            </w:r>
            <w:proofErr w:type="spellEnd"/>
            <w:r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средняя школа»</w:t>
            </w:r>
          </w:p>
          <w:p w:rsidR="009201FF" w:rsidRPr="00F91CA7" w:rsidRDefault="00EC3682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Приказ №</w:t>
            </w:r>
            <w:r w:rsidR="00A47EA3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26/7</w:t>
            </w: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 от</w:t>
            </w:r>
            <w:r w:rsidR="00C77D29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30.01.2025</w:t>
            </w: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</w:t>
            </w:r>
            <w:r w:rsidR="009201FF"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 года</w:t>
            </w:r>
          </w:p>
          <w:p w:rsidR="009201FF" w:rsidRDefault="00EC3682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 xml:space="preserve">Абдулина Р.Ш. </w:t>
            </w:r>
            <w:r w:rsidR="009201FF" w:rsidRPr="00F91CA7"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__________________________</w:t>
            </w:r>
          </w:p>
          <w:p w:rsidR="00AB6C63" w:rsidRDefault="00AB6C63" w:rsidP="00AE571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</w:p>
          <w:p w:rsidR="00AB6C63" w:rsidRDefault="00AB6C63" w:rsidP="00AB6C6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СОГЛАСОВАНО</w:t>
            </w:r>
          </w:p>
          <w:p w:rsidR="00AB6C63" w:rsidRDefault="00AB6C63" w:rsidP="00AB6C6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Управляющий совет школы</w:t>
            </w:r>
          </w:p>
          <w:p w:rsidR="00AB6C63" w:rsidRDefault="00AB6C63" w:rsidP="00AB6C6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  <w:t>Протокол № 3</w:t>
            </w:r>
          </w:p>
          <w:p w:rsidR="00AB6C63" w:rsidRPr="00F91CA7" w:rsidRDefault="00AB6C63" w:rsidP="00AB6C6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Cs/>
                <w:sz w:val="21"/>
                <w:lang w:val="ru-RU" w:eastAsia="ru-RU"/>
              </w:rPr>
            </w:pPr>
          </w:p>
        </w:tc>
      </w:tr>
    </w:tbl>
    <w:p w:rsidR="00976140" w:rsidRPr="00D26A1A" w:rsidRDefault="00FF62F7" w:rsidP="00D26A1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D26A1A">
        <w:rPr>
          <w:rFonts w:cstheme="minorHAnsi"/>
          <w:sz w:val="28"/>
          <w:szCs w:val="28"/>
          <w:lang w:val="ru-RU"/>
        </w:rPr>
        <w:br/>
      </w: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r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D26A1A">
        <w:rPr>
          <w:rFonts w:cstheme="minorHAnsi"/>
          <w:sz w:val="28"/>
          <w:szCs w:val="28"/>
          <w:lang w:val="ru-RU"/>
        </w:rPr>
        <w:br/>
      </w: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и</w:t>
      </w:r>
      <w:r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  <w:r w:rsidR="00D26A1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муниципального бюджетного общеоб</w:t>
      </w:r>
      <w:r w:rsidR="00EC3682">
        <w:rPr>
          <w:rFonts w:cstheme="minorHAnsi"/>
          <w:b/>
          <w:bCs/>
          <w:color w:val="000000"/>
          <w:sz w:val="28"/>
          <w:szCs w:val="28"/>
          <w:lang w:val="ru-RU"/>
        </w:rPr>
        <w:t>разовательного учреждения «</w:t>
      </w:r>
      <w:proofErr w:type="spellStart"/>
      <w:r w:rsidR="00EC3682">
        <w:rPr>
          <w:rFonts w:cstheme="minorHAnsi"/>
          <w:b/>
          <w:bCs/>
          <w:color w:val="000000"/>
          <w:sz w:val="28"/>
          <w:szCs w:val="28"/>
          <w:lang w:val="ru-RU"/>
        </w:rPr>
        <w:t>Пир</w:t>
      </w:r>
      <w:r w:rsidR="00D26A1A">
        <w:rPr>
          <w:rFonts w:cstheme="minorHAnsi"/>
          <w:b/>
          <w:bCs/>
          <w:color w:val="000000"/>
          <w:sz w:val="28"/>
          <w:szCs w:val="28"/>
          <w:lang w:val="ru-RU"/>
        </w:rPr>
        <w:t>овская</w:t>
      </w:r>
      <w:proofErr w:type="spellEnd"/>
      <w:r w:rsidR="00D26A1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средня</w:t>
      </w:r>
      <w:r w:rsidR="009201FF">
        <w:rPr>
          <w:rFonts w:cstheme="minorHAnsi"/>
          <w:b/>
          <w:bCs/>
          <w:color w:val="000000"/>
          <w:sz w:val="28"/>
          <w:szCs w:val="28"/>
          <w:lang w:val="ru-RU"/>
        </w:rPr>
        <w:t>я</w:t>
      </w:r>
      <w:r w:rsidR="00EC368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школа»</w:t>
      </w:r>
    </w:p>
    <w:p w:rsidR="00D26A1A" w:rsidRDefault="00D26A1A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6140" w:rsidRPr="00D26A1A" w:rsidRDefault="00FF62F7" w:rsidP="00D26A1A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  <w:r w:rsidR="00D26A1A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D26A1A" w:rsidRPr="00D26A1A" w:rsidRDefault="00D26A1A" w:rsidP="00D26A1A">
      <w:pPr>
        <w:pStyle w:val="a3"/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1.1. </w:t>
      </w:r>
      <w:r w:rsidR="00FF62F7" w:rsidRPr="009201FF">
        <w:rPr>
          <w:rFonts w:cstheme="minorHAnsi"/>
          <w:color w:val="000000"/>
          <w:sz w:val="28"/>
          <w:szCs w:val="28"/>
          <w:lang w:val="ru-RU"/>
        </w:rPr>
        <w:t>Положение о</w:t>
      </w:r>
      <w:r w:rsidR="00FF62F7" w:rsidRPr="009201FF">
        <w:rPr>
          <w:rFonts w:cstheme="minorHAnsi"/>
          <w:color w:val="000000"/>
          <w:sz w:val="28"/>
          <w:szCs w:val="28"/>
        </w:rPr>
        <w:t> </w:t>
      </w:r>
      <w:r w:rsidR="00FF62F7" w:rsidRPr="009201FF">
        <w:rPr>
          <w:rFonts w:cstheme="minorHAnsi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="00FF62F7" w:rsidRPr="009201FF">
        <w:rPr>
          <w:rFonts w:cstheme="minorHAnsi"/>
          <w:color w:val="000000"/>
          <w:sz w:val="28"/>
          <w:szCs w:val="28"/>
        </w:rPr>
        <w:t> </w:t>
      </w:r>
      <w:r w:rsidR="00FF62F7" w:rsidRPr="009201FF">
        <w:rPr>
          <w:rFonts w:cstheme="minorHAnsi"/>
          <w:color w:val="000000"/>
          <w:sz w:val="28"/>
          <w:szCs w:val="28"/>
          <w:lang w:val="ru-RU"/>
        </w:rPr>
        <w:t>промежуточной аттестации обучающихся</w:t>
      </w:r>
      <w:r w:rsidR="00D26A1A" w:rsidRPr="009201FF">
        <w:rPr>
          <w:rFonts w:cstheme="minorHAnsi"/>
          <w:color w:val="000000"/>
          <w:sz w:val="28"/>
          <w:szCs w:val="28"/>
          <w:lang w:val="ru-RU"/>
        </w:rPr>
        <w:t xml:space="preserve"> в муниципальном бюджетном общео</w:t>
      </w:r>
      <w:r w:rsidR="00EC3682">
        <w:rPr>
          <w:rFonts w:cstheme="minorHAnsi"/>
          <w:color w:val="000000"/>
          <w:sz w:val="28"/>
          <w:szCs w:val="28"/>
          <w:lang w:val="ru-RU"/>
        </w:rPr>
        <w:t>бразовательном учреждении «</w:t>
      </w:r>
      <w:proofErr w:type="spellStart"/>
      <w:r w:rsidR="00EC3682">
        <w:rPr>
          <w:rFonts w:cstheme="minorHAnsi"/>
          <w:color w:val="000000"/>
          <w:sz w:val="28"/>
          <w:szCs w:val="28"/>
          <w:lang w:val="ru-RU"/>
        </w:rPr>
        <w:t>Пир</w:t>
      </w:r>
      <w:r w:rsidR="00D26A1A" w:rsidRPr="009201FF">
        <w:rPr>
          <w:rFonts w:cstheme="minorHAnsi"/>
          <w:color w:val="000000"/>
          <w:sz w:val="28"/>
          <w:szCs w:val="28"/>
          <w:lang w:val="ru-RU"/>
        </w:rPr>
        <w:t>овская</w:t>
      </w:r>
      <w:proofErr w:type="spellEnd"/>
      <w:r w:rsidR="00D26A1A" w:rsidRPr="009201FF">
        <w:rPr>
          <w:rFonts w:cstheme="minorHAnsi"/>
          <w:color w:val="000000"/>
          <w:sz w:val="28"/>
          <w:szCs w:val="28"/>
          <w:lang w:val="ru-RU"/>
        </w:rPr>
        <w:t xml:space="preserve"> средня</w:t>
      </w:r>
      <w:r w:rsidRPr="009201FF">
        <w:rPr>
          <w:rFonts w:cstheme="minorHAnsi"/>
          <w:color w:val="000000"/>
          <w:sz w:val="28"/>
          <w:szCs w:val="28"/>
          <w:lang w:val="ru-RU"/>
        </w:rPr>
        <w:t xml:space="preserve">я школа» </w:t>
      </w:r>
      <w:r w:rsidR="00FF62F7" w:rsidRPr="009201FF">
        <w:rPr>
          <w:rFonts w:cstheme="minorHAnsi"/>
          <w:color w:val="000000"/>
          <w:sz w:val="28"/>
          <w:szCs w:val="28"/>
          <w:lang w:val="ru-RU"/>
        </w:rPr>
        <w:t>разработано в</w:t>
      </w:r>
      <w:r w:rsidR="00FF62F7" w:rsidRPr="009201FF">
        <w:rPr>
          <w:rFonts w:cstheme="minorHAnsi"/>
          <w:color w:val="000000"/>
          <w:sz w:val="28"/>
          <w:szCs w:val="28"/>
        </w:rPr>
        <w:t> </w:t>
      </w:r>
      <w:r w:rsidR="00FF62F7" w:rsidRPr="009201FF">
        <w:rPr>
          <w:rFonts w:cstheme="minorHAnsi"/>
          <w:color w:val="000000"/>
          <w:sz w:val="28"/>
          <w:szCs w:val="28"/>
          <w:lang w:val="ru-RU"/>
        </w:rPr>
        <w:t>соответствии: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>- Федерального закона от 29.12.2012 № 273-ФЗ «Об образовании в Российской Федерации»;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приказа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9201FF" w:rsidRPr="009201FF" w:rsidRDefault="009201FF" w:rsidP="009201F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201FF">
        <w:rPr>
          <w:rFonts w:cstheme="minorHAnsi"/>
          <w:color w:val="000000"/>
          <w:sz w:val="28"/>
          <w:szCs w:val="28"/>
          <w:lang w:val="ru-RU"/>
        </w:rPr>
        <w:t xml:space="preserve">- письма </w:t>
      </w:r>
      <w:proofErr w:type="spellStart"/>
      <w:r w:rsidRPr="009201F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201FF">
        <w:rPr>
          <w:rFonts w:cstheme="minorHAnsi"/>
          <w:color w:val="000000"/>
          <w:sz w:val="28"/>
          <w:szCs w:val="28"/>
          <w:lang w:val="ru-RU"/>
        </w:rPr>
        <w:t xml:space="preserve"> России от 13.01.2023 № 03-49 «О направлении методических рекомендаций»;</w:t>
      </w:r>
    </w:p>
    <w:p w:rsidR="00976140" w:rsidRPr="00DA6C22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A6C22">
        <w:rPr>
          <w:rFonts w:cstheme="minorHAnsi"/>
          <w:color w:val="000000"/>
          <w:sz w:val="28"/>
          <w:szCs w:val="28"/>
          <w:lang w:val="ru-RU"/>
        </w:rPr>
        <w:t>уставом</w:t>
      </w:r>
      <w:r>
        <w:rPr>
          <w:rFonts w:cstheme="minorHAnsi"/>
          <w:color w:val="000000"/>
          <w:sz w:val="28"/>
          <w:szCs w:val="28"/>
        </w:rPr>
        <w:t> </w:t>
      </w:r>
      <w:r w:rsidRPr="00DA6C22">
        <w:rPr>
          <w:rFonts w:cstheme="minorHAnsi"/>
          <w:color w:val="000000"/>
          <w:sz w:val="28"/>
          <w:szCs w:val="28"/>
          <w:lang w:val="ru-RU"/>
        </w:rPr>
        <w:t>муниципального бюджетного общеобразовательного учреждения “</w:t>
      </w:r>
      <w:proofErr w:type="spellStart"/>
      <w:r w:rsidR="00EC3682">
        <w:rPr>
          <w:rFonts w:cstheme="minorHAnsi"/>
          <w:color w:val="000000"/>
          <w:sz w:val="28"/>
          <w:szCs w:val="28"/>
          <w:lang w:val="ru-RU"/>
        </w:rPr>
        <w:t>Пир</w:t>
      </w:r>
      <w:r>
        <w:rPr>
          <w:rFonts w:cstheme="minorHAnsi"/>
          <w:color w:val="000000"/>
          <w:sz w:val="28"/>
          <w:szCs w:val="28"/>
          <w:lang w:val="ru-RU"/>
        </w:rPr>
        <w:t>овская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средняя школа»; 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основными образовательными программами (ООП) начального общего, основного общего, </w:t>
      </w:r>
      <w:r>
        <w:rPr>
          <w:rFonts w:cstheme="minorHAnsi"/>
          <w:color w:val="000000"/>
          <w:sz w:val="28"/>
          <w:szCs w:val="28"/>
          <w:lang w:val="ru-RU"/>
        </w:rPr>
        <w:t xml:space="preserve">среднего общего образования </w:t>
      </w:r>
      <w:r w:rsidRPr="00DA6C22">
        <w:rPr>
          <w:rFonts w:cstheme="minorHAnsi"/>
          <w:color w:val="000000"/>
          <w:sz w:val="28"/>
          <w:szCs w:val="28"/>
          <w:lang w:val="ru-RU"/>
        </w:rPr>
        <w:t>муниципального бюджетного общеоб</w:t>
      </w:r>
      <w:r w:rsidR="00EC3682">
        <w:rPr>
          <w:rFonts w:cstheme="minorHAnsi"/>
          <w:color w:val="000000"/>
          <w:sz w:val="28"/>
          <w:szCs w:val="28"/>
          <w:lang w:val="ru-RU"/>
        </w:rPr>
        <w:t>разовательного учреждения «</w:t>
      </w:r>
      <w:proofErr w:type="spellStart"/>
      <w:r w:rsidR="00EC3682">
        <w:rPr>
          <w:rFonts w:cstheme="minorHAnsi"/>
          <w:color w:val="000000"/>
          <w:sz w:val="28"/>
          <w:szCs w:val="28"/>
          <w:lang w:val="ru-RU"/>
        </w:rPr>
        <w:t>Пир</w:t>
      </w:r>
      <w:r w:rsidRPr="00DA6C22">
        <w:rPr>
          <w:rFonts w:cstheme="minorHAnsi"/>
          <w:color w:val="000000"/>
          <w:sz w:val="28"/>
          <w:szCs w:val="28"/>
          <w:lang w:val="ru-RU"/>
        </w:rPr>
        <w:t>овская</w:t>
      </w:r>
      <w:proofErr w:type="spellEnd"/>
      <w:r w:rsidRPr="00DA6C22">
        <w:rPr>
          <w:rFonts w:cstheme="minorHAnsi"/>
          <w:color w:val="000000"/>
          <w:sz w:val="28"/>
          <w:szCs w:val="28"/>
          <w:lang w:val="ru-RU"/>
        </w:rPr>
        <w:t xml:space="preserve"> средняя школа»</w:t>
      </w:r>
      <w:r w:rsidR="00AF4563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</w:t>
      </w:r>
      <w:r w:rsidR="00DA6C22">
        <w:rPr>
          <w:rFonts w:cstheme="minorHAnsi"/>
          <w:color w:val="000000"/>
          <w:sz w:val="28"/>
          <w:szCs w:val="28"/>
          <w:lang w:val="ru-RU"/>
        </w:rPr>
        <w:t xml:space="preserve"> программам дополнительного образования и программам профессионального обучения,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 а также порядок ликвидации академической задолженности.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</w:t>
      </w:r>
      <w:r w:rsidR="009201FF">
        <w:rPr>
          <w:rFonts w:cstheme="minorHAnsi"/>
          <w:color w:val="000000"/>
          <w:sz w:val="28"/>
          <w:szCs w:val="28"/>
          <w:lang w:val="ru-RU"/>
        </w:rPr>
        <w:t xml:space="preserve">тражают динамику </w:t>
      </w:r>
      <w:proofErr w:type="gramStart"/>
      <w:r w:rsidR="009201FF">
        <w:rPr>
          <w:rFonts w:cstheme="minorHAnsi"/>
          <w:color w:val="000000"/>
          <w:sz w:val="28"/>
          <w:szCs w:val="28"/>
          <w:lang w:val="ru-RU"/>
        </w:rPr>
        <w:t xml:space="preserve">индивидуальных </w:t>
      </w:r>
      <w:r w:rsidRPr="00D26A1A">
        <w:rPr>
          <w:rFonts w:cstheme="minorHAnsi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в соответствии с планируемыми результатами освоения </w:t>
      </w:r>
      <w:r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основной образовательной программы соответствующего уровня общего образования.</w:t>
      </w:r>
    </w:p>
    <w:p w:rsidR="00976140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A6C22" w:rsidRPr="00D26A1A" w:rsidRDefault="00DA6C22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2. ТЕКУЩИЙ КОНТРОЛЬ УСПЕВАЕМОСТИ ОБУЧАЮЩИХСЯ</w:t>
      </w:r>
      <w:r w:rsidR="00DA6C22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DA6C22" w:rsidRDefault="00DA6C22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2.2. Текущий контроль успеваемости обучающихся осуществляется в целях: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определения степени освоения обучающимися основной образовательной программы</w:t>
      </w:r>
      <w:r>
        <w:rPr>
          <w:rFonts w:cstheme="minorHAnsi"/>
          <w:color w:val="000000"/>
          <w:sz w:val="28"/>
          <w:szCs w:val="28"/>
          <w:lang w:val="ru-RU"/>
        </w:rPr>
        <w:t>, программы дополнительного образования или программы профессионального обучения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соответствующего уровня общего образования в течение учебного года по учебным предметам, курсам,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дисциплинам  учебного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плана образовательной программы;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в зависимости от анализа качества, темпа и особенностей освоения изученного материала;</w:t>
      </w:r>
    </w:p>
    <w:p w:rsidR="00976140" w:rsidRPr="00432766" w:rsidRDefault="00DA6C22" w:rsidP="00DA6C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432766">
        <w:rPr>
          <w:rFonts w:cstheme="minorHAnsi"/>
          <w:color w:val="000000"/>
          <w:sz w:val="28"/>
          <w:szCs w:val="28"/>
          <w:lang w:val="ru-RU"/>
        </w:rPr>
        <w:t>предупреждения неуспеваемости.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</w:t>
      </w:r>
      <w:r w:rsidRPr="00D26A1A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государственного образовательного стандарта соответствующего уровня общего образования, </w:t>
      </w:r>
      <w:proofErr w:type="gramStart"/>
      <w:r w:rsidRPr="00D26A1A">
        <w:rPr>
          <w:rFonts w:cstheme="minorHAnsi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76140" w:rsidRPr="00D26A1A" w:rsidRDefault="00DA6C22" w:rsidP="00DA6C22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диагностики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(стартовой, промежуточной, итоговой);</w:t>
      </w:r>
    </w:p>
    <w:p w:rsidR="00976140" w:rsidRPr="00D26A1A" w:rsidRDefault="00DA6C22" w:rsidP="00DA6C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</w:t>
      </w:r>
      <w:r w:rsidR="009201FF">
        <w:rPr>
          <w:rFonts w:cstheme="minorHAnsi"/>
          <w:color w:val="000000"/>
          <w:sz w:val="28"/>
          <w:szCs w:val="28"/>
          <w:lang w:val="ru-RU"/>
        </w:rPr>
        <w:t xml:space="preserve">ется мониторинг </w:t>
      </w:r>
      <w:proofErr w:type="gramStart"/>
      <w:r w:rsidR="009201FF">
        <w:rPr>
          <w:rFonts w:cstheme="minorHAnsi"/>
          <w:color w:val="000000"/>
          <w:sz w:val="28"/>
          <w:szCs w:val="28"/>
          <w:lang w:val="ru-RU"/>
        </w:rPr>
        <w:t xml:space="preserve">образовательных </w:t>
      </w:r>
      <w:r w:rsidRPr="00D26A1A">
        <w:rPr>
          <w:rFonts w:cstheme="minorHAnsi"/>
          <w:color w:val="000000"/>
          <w:sz w:val="28"/>
          <w:szCs w:val="28"/>
          <w:lang w:val="ru-RU"/>
        </w:rPr>
        <w:t>достижений</w:t>
      </w:r>
      <w:proofErr w:type="gramEnd"/>
      <w:r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</w:t>
      </w:r>
      <w:r w:rsidR="00D36BC6">
        <w:rPr>
          <w:rFonts w:cstheme="minorHAnsi"/>
          <w:color w:val="000000"/>
          <w:sz w:val="28"/>
          <w:szCs w:val="28"/>
          <w:lang w:val="ru-RU"/>
        </w:rPr>
        <w:t>б</w:t>
      </w:r>
      <w:r w:rsidR="00440CA2">
        <w:rPr>
          <w:rFonts w:cstheme="minorHAnsi"/>
          <w:color w:val="000000"/>
          <w:sz w:val="28"/>
          <w:szCs w:val="28"/>
          <w:lang w:val="ru-RU"/>
        </w:rPr>
        <w:t>отником в Электронном журнале</w:t>
      </w:r>
      <w:r w:rsidR="00D36BC6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201FF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</w:t>
      </w:r>
      <w:r w:rsidR="00440CA2">
        <w:rPr>
          <w:rFonts w:cstheme="minorHAnsi"/>
          <w:color w:val="000000"/>
          <w:sz w:val="28"/>
          <w:szCs w:val="28"/>
          <w:lang w:val="ru-RU"/>
        </w:rPr>
        <w:t>ваемости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а вторая по учебному предмету «Лите</w:t>
      </w:r>
      <w:r w:rsidR="009201FF">
        <w:rPr>
          <w:rFonts w:cstheme="minorHAnsi"/>
          <w:color w:val="000000"/>
          <w:sz w:val="28"/>
          <w:szCs w:val="28"/>
          <w:lang w:val="ru-RU"/>
        </w:rPr>
        <w:t>ратурное чтение» («Литература»).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2.8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2.9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 Педагогический работник, проводящий текущий контроль успеваемости, обеспечивает повторное написание письменной работы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976140" w:rsidRPr="00D26A1A" w:rsidRDefault="00D36BC6" w:rsidP="00D36BC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в первый учебный день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после каникул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для всех обучающихся школы;</w:t>
      </w:r>
    </w:p>
    <w:p w:rsidR="00976140" w:rsidRPr="00D26A1A" w:rsidRDefault="00D36BC6" w:rsidP="00D36BC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976140" w:rsidRPr="00D26A1A" w:rsidRDefault="00D36BC6" w:rsidP="00D36BC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на первом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и последнем уроках, за исключением тех уроков, которые проводятся один раз в неделю.</w:t>
      </w:r>
    </w:p>
    <w:p w:rsidR="00976140" w:rsidRPr="00D36BC6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</w:t>
      </w:r>
      <w:r w:rsidR="00FF62F7" w:rsidRPr="00D36BC6">
        <w:rPr>
          <w:rFonts w:cstheme="minorHAnsi"/>
          <w:color w:val="000000"/>
          <w:sz w:val="28"/>
          <w:szCs w:val="28"/>
          <w:lang w:val="ru-RU"/>
        </w:rPr>
        <w:t>Не допускается проведение:</w:t>
      </w:r>
    </w:p>
    <w:p w:rsidR="00976140" w:rsidRPr="00D26A1A" w:rsidRDefault="00D36BC6" w:rsidP="00D36BC6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76140" w:rsidRPr="00D26A1A" w:rsidRDefault="00D36BC6" w:rsidP="00D36BC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2.11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</w:t>
      </w:r>
      <w:r w:rsidR="00440CA2">
        <w:rPr>
          <w:rFonts w:cstheme="minorHAnsi"/>
          <w:color w:val="000000"/>
          <w:sz w:val="28"/>
          <w:szCs w:val="28"/>
          <w:lang w:val="ru-RU"/>
        </w:rPr>
        <w:t>уются в электронном журнале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2.12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</w:t>
      </w:r>
      <w:r w:rsidR="00F47DCC">
        <w:rPr>
          <w:rFonts w:cstheme="minorHAnsi"/>
          <w:color w:val="000000"/>
          <w:sz w:val="28"/>
          <w:szCs w:val="28"/>
          <w:lang w:val="ru-RU"/>
        </w:rPr>
        <w:t>дицинской организации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D36BC6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2.13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в рамках внеурочной деятельности определя</w:t>
      </w:r>
      <w:r w:rsidR="00F47DCC">
        <w:rPr>
          <w:rFonts w:cstheme="minorHAnsi"/>
          <w:color w:val="000000"/>
          <w:sz w:val="28"/>
          <w:szCs w:val="28"/>
          <w:lang w:val="ru-RU"/>
        </w:rPr>
        <w:t>е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тся ее моделью, формой организации занятий и особенностями выбранного направления внеурочной д</w:t>
      </w:r>
      <w:r w:rsidR="001A0F24">
        <w:rPr>
          <w:rFonts w:cstheme="minorHAnsi"/>
          <w:color w:val="000000"/>
          <w:sz w:val="28"/>
          <w:szCs w:val="28"/>
          <w:lang w:val="ru-RU"/>
        </w:rPr>
        <w:t>еятельности и отражается в рабочей прогр</w:t>
      </w:r>
      <w:r w:rsidR="00F47DCC">
        <w:rPr>
          <w:rFonts w:cstheme="minorHAnsi"/>
          <w:color w:val="000000"/>
          <w:sz w:val="28"/>
          <w:szCs w:val="28"/>
          <w:lang w:val="ru-RU"/>
        </w:rPr>
        <w:t>амме по внеурочной деятельности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2.14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76140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2.15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контроля успеваемости, по пропущенному материалу, а также результатов четвертной письменной работы.</w:t>
      </w:r>
    </w:p>
    <w:p w:rsidR="00D36BC6" w:rsidRPr="00D26A1A" w:rsidRDefault="00D36BC6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FF62F7" w:rsidP="0095090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3. ПРОМЕЖУТОЧНАЯ АТТЕСТАЦИЯ ОБУЧАЮЩИХСЯ</w:t>
      </w:r>
    </w:p>
    <w:p w:rsidR="00950907" w:rsidRDefault="0095090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3.1. Промежуточная аттестация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– это подтверждение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3.2. Промежуточную аттестацию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="00950907">
        <w:rPr>
          <w:rFonts w:cstheme="minorHAnsi"/>
          <w:color w:val="000000"/>
          <w:sz w:val="28"/>
          <w:szCs w:val="28"/>
          <w:lang w:val="ru-RU"/>
        </w:rPr>
        <w:t>учреждении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</w:t>
      </w:r>
      <w:r w:rsidR="00950907">
        <w:rPr>
          <w:rFonts w:cstheme="minorHAnsi"/>
          <w:color w:val="000000"/>
          <w:sz w:val="28"/>
          <w:szCs w:val="28"/>
          <w:lang w:val="ru-RU"/>
        </w:rPr>
        <w:t>, дополнительного образования и профессионального обучения,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 во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="00950907">
        <w:rPr>
          <w:rFonts w:cstheme="minorHAnsi"/>
          <w:color w:val="000000"/>
          <w:sz w:val="28"/>
          <w:szCs w:val="28"/>
          <w:lang w:val="ru-RU"/>
        </w:rPr>
        <w:t>учреждения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индивидуальным у</w:t>
      </w:r>
      <w:r w:rsidR="00F47DCC">
        <w:rPr>
          <w:rFonts w:cstheme="minorHAnsi"/>
          <w:color w:val="000000"/>
          <w:sz w:val="28"/>
          <w:szCs w:val="28"/>
          <w:lang w:val="ru-RU"/>
        </w:rPr>
        <w:t>чебным планам</w:t>
      </w:r>
      <w:r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3.3. Промежуточная аттестация обучающихся проводится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формах, определенных учебным планом,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сроки, утвержденные календарным учебным графиком,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3.4. Перечень учебных предметов, курсов, дисциплин (модулей), выносимых на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промежуточную аттестацию,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форма проведения определяются ООП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="00950907">
        <w:rPr>
          <w:rFonts w:cstheme="minorHAnsi"/>
          <w:color w:val="000000"/>
          <w:sz w:val="28"/>
          <w:szCs w:val="28"/>
          <w:lang w:val="ru-RU"/>
        </w:rPr>
        <w:t>уровням общего образования учебными планами и учебными планами образовательных программ дополнительного образования и профессионального обучения.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3.5. Порядок проведения промежуточной аттестации обучающихся:</w:t>
      </w:r>
    </w:p>
    <w:p w:rsidR="00F47DCC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3.5.1. Промежуточная аттестация обучающихся проводится один раз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год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 сроки, установленные календа</w:t>
      </w:r>
      <w:r w:rsidR="006100FA">
        <w:rPr>
          <w:rFonts w:cstheme="minorHAnsi"/>
          <w:color w:val="000000"/>
          <w:sz w:val="28"/>
          <w:szCs w:val="28"/>
          <w:lang w:val="ru-RU"/>
        </w:rPr>
        <w:t>рным учебным графиком в апреле-мае текущего года.</w:t>
      </w:r>
      <w:r w:rsidR="00AA7371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3.5.4. Обучающиеся, не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прошедшие промежуточную аттестацию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="006100FA">
        <w:rPr>
          <w:rFonts w:cstheme="minorHAnsi"/>
          <w:color w:val="000000"/>
          <w:sz w:val="28"/>
          <w:szCs w:val="28"/>
          <w:lang w:val="ru-RU"/>
        </w:rPr>
        <w:t>учреждения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="001A0F24">
        <w:rPr>
          <w:rFonts w:cstheme="minorHAnsi"/>
          <w:color w:val="000000"/>
          <w:sz w:val="28"/>
          <w:szCs w:val="28"/>
          <w:lang w:val="ru-RU"/>
        </w:rPr>
        <w:t>течение одной или двух недель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с момента </w:t>
      </w:r>
      <w:proofErr w:type="spellStart"/>
      <w:r w:rsidRPr="00D26A1A">
        <w:rPr>
          <w:rFonts w:cstheme="minorHAnsi"/>
          <w:color w:val="000000"/>
          <w:sz w:val="28"/>
          <w:szCs w:val="28"/>
          <w:lang w:val="ru-RU"/>
        </w:rPr>
        <w:t>непрохождения</w:t>
      </w:r>
      <w:proofErr w:type="spellEnd"/>
      <w:r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3.6. Во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исполнение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пункта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3.5.4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976140" w:rsidRPr="00D26A1A" w:rsidRDefault="00C83C55" w:rsidP="00C83C5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976140" w:rsidRPr="00C83C55" w:rsidRDefault="00C83C55" w:rsidP="00C83C5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83C55">
        <w:rPr>
          <w:rFonts w:cstheme="minorHAnsi"/>
          <w:color w:val="000000"/>
          <w:sz w:val="28"/>
          <w:szCs w:val="28"/>
          <w:lang w:val="ru-RU"/>
        </w:rPr>
        <w:t>- т</w:t>
      </w:r>
      <w:r w:rsidR="00FF62F7" w:rsidRPr="00C83C55">
        <w:rPr>
          <w:rFonts w:cstheme="minorHAnsi"/>
          <w:color w:val="000000"/>
          <w:sz w:val="28"/>
          <w:szCs w:val="28"/>
          <w:lang w:val="ru-RU"/>
        </w:rPr>
        <w:t>рагические обстоятельства семейного характера;</w:t>
      </w:r>
    </w:p>
    <w:p w:rsidR="00976140" w:rsidRPr="00D26A1A" w:rsidRDefault="00C83C55" w:rsidP="00C83C5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участие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спортивных, интеллектуальных соревнованиях, конкурсах, олимпиадах на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всероссийском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976140" w:rsidRPr="00D26A1A" w:rsidRDefault="00C83C55" w:rsidP="00C83C5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Гражданским кодексом.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3.7. Расписание промежуточной аттестации составляется заместителем директора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учебно-воспитательной работе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не позднее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чем за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две недели до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проведения промежуточной аттестации,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соответствии со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порядок проведения) доводится до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обучающихся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их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не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позднее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чем за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две недели до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76140" w:rsidRPr="00D26A1A" w:rsidRDefault="00C83C55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3.12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 Годовая отметка по учебному предмету «Математика» за последний год освоения ООП ООО (за 9-й класс) определяется как среднее арифметическое </w:t>
      </w:r>
      <w:r w:rsidR="00AB6C63">
        <w:rPr>
          <w:rFonts w:cstheme="minorHAnsi"/>
          <w:color w:val="000000"/>
          <w:sz w:val="28"/>
          <w:szCs w:val="28"/>
          <w:lang w:val="ru-RU"/>
        </w:rPr>
        <w:t>годовых отметок за учебные модули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76140" w:rsidRPr="00D26A1A" w:rsidRDefault="00C83C55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3.13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 Годовая отметка по учебному предмету «История» за последний год освоения ООП ООО (за 9-й класс) определяется как среднее арифметическое </w:t>
      </w:r>
      <w:r w:rsidR="00AB6C63">
        <w:rPr>
          <w:rFonts w:cstheme="minorHAnsi"/>
          <w:color w:val="000000"/>
          <w:sz w:val="28"/>
          <w:szCs w:val="28"/>
          <w:lang w:val="ru-RU"/>
        </w:rPr>
        <w:t>годовых отметок за учебные модули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3.1</w:t>
      </w:r>
      <w:r w:rsidR="00AB6C63">
        <w:rPr>
          <w:rFonts w:cstheme="minorHAnsi"/>
          <w:color w:val="000000"/>
          <w:sz w:val="28"/>
          <w:szCs w:val="28"/>
          <w:lang w:val="ru-RU"/>
        </w:rPr>
        <w:t>4</w:t>
      </w:r>
      <w:r w:rsidRPr="00D26A1A">
        <w:rPr>
          <w:rFonts w:cstheme="minorHAnsi"/>
          <w:color w:val="000000"/>
          <w:sz w:val="28"/>
          <w:szCs w:val="28"/>
          <w:lang w:val="ru-RU"/>
        </w:rPr>
        <w:t>. Промежуточная аттестация обучающихся осуществляется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отметку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976140" w:rsidRPr="00D26A1A" w:rsidRDefault="00AB6C63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3.15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допускается проведение:</w:t>
      </w:r>
    </w:p>
    <w:p w:rsidR="00976140" w:rsidRPr="00D26A1A" w:rsidRDefault="00C83C55" w:rsidP="00C83C5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76140" w:rsidRDefault="00C83C55" w:rsidP="00C83C5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994711" w:rsidRDefault="00994711" w:rsidP="00C83C5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94711" w:rsidRDefault="00994711" w:rsidP="00C83C5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94711" w:rsidRPr="00AA7371" w:rsidRDefault="00994711" w:rsidP="00AA73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94711">
        <w:rPr>
          <w:rFonts w:cstheme="minorHAnsi"/>
          <w:b/>
          <w:color w:val="000000"/>
          <w:sz w:val="28"/>
          <w:szCs w:val="28"/>
          <w:lang w:val="ru-RU"/>
        </w:rPr>
        <w:t xml:space="preserve">4. </w:t>
      </w:r>
      <w:r w:rsidRPr="0099471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ПОРЯДОК </w:t>
      </w:r>
      <w:r w:rsidR="00AA737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И ФОРМЫ </w:t>
      </w:r>
      <w:r w:rsidRPr="0099471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ПРОВЕ</w:t>
      </w:r>
      <w:r w:rsidR="00AA737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ДЕНИЯ ПРОМЕЖУТОЧНОЙ АТТЕСТАЦИИ.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Перечень предметов, выбор формы, конкретные сроки проведения годовой промежуточной аттестации обсуждаются и принимаются на П</w:t>
      </w:r>
      <w:r w:rsidR="002B4D6B">
        <w:rPr>
          <w:rFonts w:ascii="Times New Roman" w:eastAsia="Times New Roman" w:hAnsi="Times New Roman"/>
          <w:sz w:val="28"/>
          <w:szCs w:val="28"/>
          <w:lang w:val="ru-RU" w:eastAsia="ru-RU"/>
        </w:rPr>
        <w:t>едагогическом совете школы,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решение доводится до сведения обучающихся и родителей 1 сентября текущего года. 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Промежуточная аттестация проводится один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 в год в конце учебного года в рамках каждой реализуемой образовательной программы для всех обучающихся со 2 по 11 класс.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>.2. Формами проведения годовой промежуточной аттестации являются: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>во 2-4 классах – диктант, контрольные работы, тестирование, комплексные контрольные работы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зачет, защита проекта;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5-9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классах – диктант, изложение, контрольные работы, тестирование, экзамен по б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илетам, проект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>, исследоват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ельская работа, защита реферата, </w:t>
      </w:r>
      <w:r w:rsidR="002B4D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 с текстом,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работа с текстом (коллоквиум)</w:t>
      </w:r>
      <w:r w:rsidR="002B4D6B">
        <w:rPr>
          <w:rFonts w:ascii="Times New Roman" w:eastAsia="Times New Roman" w:hAnsi="Times New Roman"/>
          <w:sz w:val="28"/>
          <w:szCs w:val="28"/>
          <w:lang w:val="ru-RU" w:eastAsia="ru-RU"/>
        </w:rPr>
        <w:t>, собеседование по билетам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>в 10 -11 классе – сочинение, контрольная работа, тестир</w:t>
      </w:r>
      <w:r w:rsidR="00230691">
        <w:rPr>
          <w:rFonts w:ascii="Times New Roman" w:eastAsia="Times New Roman" w:hAnsi="Times New Roman"/>
          <w:sz w:val="28"/>
          <w:szCs w:val="28"/>
          <w:lang w:val="ru-RU" w:eastAsia="ru-RU"/>
        </w:rPr>
        <w:t>ование, защита реферата, собеседование</w:t>
      </w:r>
      <w:bookmarkStart w:id="0" w:name="_GoBack"/>
      <w:bookmarkEnd w:id="0"/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билетам, проект, групповой проект, индивидуальный проект, защита реферата, исследовательская работа, зачет.</w:t>
      </w:r>
    </w:p>
    <w:p w:rsidR="00D41ECC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>Допускается использование других форм проведения годовой промежуточной аттестации по предложениям участников образовательных отношений.</w:t>
      </w:r>
    </w:p>
    <w:p w:rsidR="00D41ECC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В качестве результатов промежуточной аттестации могут быть зачтены результаты краевых диагностических работ и всероссийских проверочных работ по соответствующим предметам.</w:t>
      </w:r>
    </w:p>
    <w:p w:rsidR="00D41ECC" w:rsidRPr="00994711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По остальным предметам учебного плана годовая аттестация проводится на основе четвертных отметок (2- 9 класс) и полугодовых (10-11 класс), как среднее арифметическое,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т.о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годовая отметка и является отметкой промежуточной аттестации. </w:t>
      </w:r>
    </w:p>
    <w:p w:rsidR="00A0008F" w:rsidRPr="00A0008F" w:rsidRDefault="00D41ECC" w:rsidP="00D41ECC">
      <w:pPr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.3. </w:t>
      </w:r>
      <w:r w:rsidRPr="009947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Содержание контрольного материала (</w:t>
      </w:r>
      <w:r w:rsidRPr="009947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тексты письменных работ и другие материалы для проведения промежуточной аттестации) </w:t>
      </w:r>
      <w:r w:rsidRPr="009947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разрабатывается учителями на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основе образовательных программ.</w:t>
      </w:r>
      <w:r w:rsidR="00A0008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Контрольные материалы сдаются за две недели до начала аттестационного периода. Утверждает материалы для промежуточной аттестации директор </w:t>
      </w:r>
      <w:r w:rsidR="00A0008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школы в срок не позднее, чем за 10 дней до начала аттестационного периода.</w:t>
      </w:r>
    </w:p>
    <w:p w:rsidR="007933AA" w:rsidRDefault="007933AA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6140" w:rsidRDefault="007933AA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СПЕЦИАЛЬНЫЕ УСЛОВИЯ ПРОВЕДЕНИЯ ТЕКУЩЕГО КОНТРОЛЯ УСПЕВАЕМОСТИ И ПРОМЕЖУТОЧНОЙ АТТЕСТАЦИИ УЧЕНИКОВ С ОВЗ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7933AA" w:rsidRPr="00D26A1A" w:rsidRDefault="007933AA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7933AA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 Специальные условия п</w:t>
      </w:r>
      <w:r w:rsidR="00AB6C63">
        <w:rPr>
          <w:rFonts w:cstheme="minorHAnsi"/>
          <w:color w:val="000000"/>
          <w:sz w:val="28"/>
          <w:szCs w:val="28"/>
          <w:lang w:val="ru-RU"/>
        </w:rPr>
        <w:t>роведения текущей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и итоговой (по итогам освоения АООП НОО) аттестации обучающихся с ОВЗ включают: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с ОВЗ;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мнестических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адаптирование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инструкции с учетом особых образовательных потребностей и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многозвеньевой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поэтапность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(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пошаговость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>) выполнения задания; 3) в дополнение к письменной инструкции к заданию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при необходимости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при необходимости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адаптирование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76140" w:rsidRPr="00D26A1A" w:rsidRDefault="007933AA" w:rsidP="007933AA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:rsidR="00976140" w:rsidRPr="00D26A1A" w:rsidRDefault="007933AA" w:rsidP="007933A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976140" w:rsidRPr="00D26A1A" w:rsidRDefault="007933AA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7933AA" w:rsidRDefault="007933AA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РЕЗУЛЬТАТЫ ПРОМЕЖУТОЧНОЙ АТТЕСТАЦИИ ОБУЧАЮЩИХСЯ</w:t>
      </w:r>
    </w:p>
    <w:p w:rsidR="007933AA" w:rsidRDefault="007933AA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AB6C63">
        <w:rPr>
          <w:rFonts w:cstheme="minorHAnsi"/>
          <w:color w:val="000000"/>
          <w:sz w:val="28"/>
          <w:szCs w:val="28"/>
          <w:lang w:val="ru-RU"/>
        </w:rPr>
        <w:t>.1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Сведения 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обучающихся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их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течение двух дней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обучающегося.</w:t>
      </w:r>
      <w:r w:rsidR="00AB6C63">
        <w:rPr>
          <w:rFonts w:cstheme="minorHAnsi"/>
          <w:color w:val="000000"/>
          <w:sz w:val="28"/>
          <w:szCs w:val="28"/>
          <w:lang w:val="ru-RU"/>
        </w:rPr>
        <w:t xml:space="preserve"> О неудовлетворительных результатах родителей уведомляет классный руководитель в письменной форме.</w:t>
      </w:r>
    </w:p>
    <w:p w:rsidR="00FF4129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AB6C63">
        <w:rPr>
          <w:rFonts w:cstheme="minorHAnsi"/>
          <w:color w:val="000000"/>
          <w:sz w:val="28"/>
          <w:szCs w:val="28"/>
          <w:lang w:val="ru-RU"/>
        </w:rPr>
        <w:t>.2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 Родители получают доступ к информации о ходе образовательного процесса,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результатах промежуточной и итоговой аттестации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обучающихся через </w:t>
      </w:r>
      <w:r w:rsidR="00FF4129">
        <w:rPr>
          <w:rFonts w:cstheme="minorHAnsi"/>
          <w:color w:val="000000"/>
          <w:sz w:val="28"/>
          <w:szCs w:val="28"/>
          <w:lang w:val="ru-RU"/>
        </w:rPr>
        <w:t>электронный журнал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AB6C63">
        <w:rPr>
          <w:rFonts w:cstheme="minorHAnsi"/>
          <w:color w:val="000000"/>
          <w:sz w:val="28"/>
          <w:szCs w:val="28"/>
          <w:lang w:val="ru-RU"/>
        </w:rPr>
        <w:t>.3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На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следующий класс.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AB6C63">
        <w:rPr>
          <w:rFonts w:cstheme="minorHAnsi"/>
          <w:color w:val="000000"/>
          <w:sz w:val="28"/>
          <w:szCs w:val="28"/>
          <w:lang w:val="ru-RU"/>
        </w:rPr>
        <w:t>.4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Неудовлетворительные результаты промежуточной аттестации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ст. 58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29.12.2012 №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273-ФЗ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Федерации»).</w:t>
      </w:r>
    </w:p>
    <w:p w:rsidR="00976140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AB6C63">
        <w:rPr>
          <w:rFonts w:cstheme="minorHAnsi"/>
          <w:color w:val="000000"/>
          <w:sz w:val="28"/>
          <w:szCs w:val="28"/>
          <w:lang w:val="ru-RU"/>
        </w:rPr>
        <w:t>.5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 Условный перевод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следующий класс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– это перевод обучающихся, не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прошедших промежуточную аттестацию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установленные сроки.</w:t>
      </w:r>
    </w:p>
    <w:p w:rsidR="00FF4129" w:rsidRDefault="00FF4129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6140" w:rsidRDefault="00DC100B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ЛИКВИДАЦИЯ АКАДЕМИЧЕСКОЙ ЗАДОЛЖЕННОСТИ ОБУЧАЮЩИМИСЯ</w:t>
      </w:r>
      <w:r w:rsidR="00FF4129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FF4129" w:rsidRPr="00D26A1A" w:rsidRDefault="00FF4129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 Права, обязанности участников образовательных отношений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ликвидации академической задолженности: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.1.1. Обучающиеся обязаны ликвидировать академическую задолженность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учебным предметам, курсам, дисциплинам предыдущего учебного периода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сроки, устано</w:t>
      </w:r>
      <w:r w:rsidR="00FF4129">
        <w:rPr>
          <w:rFonts w:cstheme="minorHAnsi"/>
          <w:color w:val="000000"/>
          <w:sz w:val="28"/>
          <w:szCs w:val="28"/>
          <w:lang w:val="ru-RU"/>
        </w:rPr>
        <w:t>вленные приказом руководителя учреждения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FF4129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FF4129">
        <w:rPr>
          <w:rFonts w:cstheme="minorHAnsi"/>
          <w:color w:val="000000"/>
          <w:sz w:val="28"/>
          <w:szCs w:val="28"/>
          <w:lang w:val="ru-RU"/>
        </w:rPr>
        <w:t>.1.2. Обучающиеся имеют право:</w:t>
      </w:r>
    </w:p>
    <w:p w:rsidR="00976140" w:rsidRPr="00D26A1A" w:rsidRDefault="00FF4129" w:rsidP="00FF4129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пройти промежуточную аттестацию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соответствующим учебным </w:t>
      </w:r>
      <w:r w:rsidR="008C10F1">
        <w:rPr>
          <w:rFonts w:cstheme="minorHAnsi"/>
          <w:color w:val="000000"/>
          <w:sz w:val="28"/>
          <w:szCs w:val="28"/>
          <w:lang w:val="ru-RU"/>
        </w:rPr>
        <w:t xml:space="preserve">предметам, курсам, дисциплинам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не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более двух раз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пределах одного года с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включая время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болезни обучающегося (ч. 5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ст. 58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29.12.2012 №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273-ФЗ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976140" w:rsidRPr="00D26A1A" w:rsidRDefault="00FF4129" w:rsidP="00FF4129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получать консультации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учебным предметам, курсам, дисциплинам;</w:t>
      </w:r>
    </w:p>
    <w:p w:rsidR="00976140" w:rsidRPr="00D26A1A" w:rsidRDefault="00FF4129" w:rsidP="00FF4129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получать информацию о работе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комиссий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сдаче академических задолженностей;</w:t>
      </w:r>
    </w:p>
    <w:p w:rsidR="00976140" w:rsidRPr="00D26A1A" w:rsidRDefault="00FF4129" w:rsidP="00FF412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получать помощь педагога-психолога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других специалис</w:t>
      </w:r>
      <w:r>
        <w:rPr>
          <w:rFonts w:cstheme="minorHAnsi"/>
          <w:color w:val="000000"/>
          <w:sz w:val="28"/>
          <w:szCs w:val="28"/>
          <w:lang w:val="ru-RU"/>
        </w:rPr>
        <w:t>тов учреждения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>
        <w:rPr>
          <w:rFonts w:cstheme="minorHAnsi"/>
          <w:color w:val="000000"/>
          <w:sz w:val="28"/>
          <w:szCs w:val="28"/>
          <w:lang w:val="ru-RU"/>
        </w:rPr>
        <w:t>.1.3. Учреждение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при организации ликвидации академической за</w:t>
      </w:r>
      <w:r w:rsidR="00FF62F7">
        <w:rPr>
          <w:rFonts w:cstheme="minorHAnsi"/>
          <w:color w:val="000000"/>
          <w:sz w:val="28"/>
          <w:szCs w:val="28"/>
          <w:lang w:val="ru-RU"/>
        </w:rPr>
        <w:t>долженности обучающимися обязано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: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обеспечить контроль за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:rsidR="00976140" w:rsidRPr="00D26A1A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второй раз).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.1.4. Родители (законные представители) обучающихся обязаны: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создать условия обучающемуся для ликвидации академической задолженности;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обеспечить контроль за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своевременностью ликвидации обучающимся академической задолженности;</w:t>
      </w:r>
    </w:p>
    <w:p w:rsidR="00976140" w:rsidRPr="00D26A1A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нести ответственность за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.1.5. Для проведения промежуточной аттестации во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второй раз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>
        <w:rPr>
          <w:rFonts w:cstheme="minorHAnsi"/>
          <w:color w:val="000000"/>
          <w:sz w:val="28"/>
          <w:szCs w:val="28"/>
          <w:lang w:val="ru-RU"/>
        </w:rPr>
        <w:t>учреждении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создается соответствующая комиссия: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комиссия формируется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предметному принципу;</w:t>
      </w:r>
    </w:p>
    <w:p w:rsidR="00FF62F7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количественный и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персональный состав предметной комиссии определяется приказом руководителя</w:t>
      </w:r>
      <w:r w:rsidRPr="00D26A1A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учреждения.</w:t>
      </w:r>
    </w:p>
    <w:p w:rsidR="00976140" w:rsidRPr="00FF62F7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</w:t>
      </w:r>
      <w:r w:rsidRPr="00FF62F7">
        <w:rPr>
          <w:rFonts w:cstheme="minorHAnsi"/>
          <w:color w:val="000000"/>
          <w:sz w:val="28"/>
          <w:szCs w:val="28"/>
          <w:lang w:val="ru-RU"/>
        </w:rPr>
        <w:t>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FF62F7">
        <w:rPr>
          <w:rFonts w:cstheme="minorHAnsi"/>
          <w:color w:val="000000"/>
          <w:sz w:val="28"/>
          <w:szCs w:val="28"/>
          <w:lang w:val="ru-RU"/>
        </w:rPr>
        <w:t>комиссию входит не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FF62F7">
        <w:rPr>
          <w:rFonts w:cstheme="minorHAnsi"/>
          <w:color w:val="000000"/>
          <w:sz w:val="28"/>
          <w:szCs w:val="28"/>
          <w:lang w:val="ru-RU"/>
        </w:rPr>
        <w:t>менее трех человек.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.1.6. Решение комиссии оформляется протоколом промежуточной аттестации обучающихся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.1.7. Обучающиеся, не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течение года с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момента ее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появления, по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усмотрению их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и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на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основании их</w:t>
      </w:r>
      <w:r w:rsidR="00FF62F7" w:rsidRPr="00D26A1A">
        <w:rPr>
          <w:rFonts w:cstheme="minorHAnsi"/>
          <w:color w:val="000000"/>
          <w:sz w:val="28"/>
          <w:szCs w:val="28"/>
        </w:rPr>
        <w:t> 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заявления могут быть:</w:t>
      </w:r>
    </w:p>
    <w:p w:rsidR="00976140" w:rsidRPr="00FF62F7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FF62F7">
        <w:rPr>
          <w:rFonts w:cstheme="minorHAnsi"/>
          <w:color w:val="000000"/>
          <w:sz w:val="28"/>
          <w:szCs w:val="28"/>
          <w:lang w:val="ru-RU"/>
        </w:rPr>
        <w:t>оставлены на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FF62F7">
        <w:rPr>
          <w:rFonts w:cstheme="minorHAnsi"/>
          <w:color w:val="000000"/>
          <w:sz w:val="28"/>
          <w:szCs w:val="28"/>
          <w:lang w:val="ru-RU"/>
        </w:rPr>
        <w:t>повторное обучение;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переведены на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АООП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:rsidR="00976140" w:rsidRPr="00D26A1A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переведены на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индивидуальному учебному плану (в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порядке, установленном положением об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 xml:space="preserve">индивидуальном </w:t>
      </w:r>
      <w:r>
        <w:rPr>
          <w:rFonts w:cstheme="minorHAnsi"/>
          <w:color w:val="000000"/>
          <w:sz w:val="28"/>
          <w:szCs w:val="28"/>
          <w:lang w:val="ru-RU"/>
        </w:rPr>
        <w:t>учебном плане учреждения</w:t>
      </w:r>
      <w:r w:rsidRPr="00D26A1A">
        <w:rPr>
          <w:rFonts w:cstheme="minorHAnsi"/>
          <w:color w:val="000000"/>
          <w:sz w:val="28"/>
          <w:szCs w:val="28"/>
          <w:lang w:val="ru-RU"/>
        </w:rPr>
        <w:t>.</w:t>
      </w:r>
    </w:p>
    <w:p w:rsidR="00FF62F7" w:rsidRDefault="00FF62F7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8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ТЕКУЩИЙ КОНТРОЛЬ УСПЕВАЕМОСТИ И ПРОМЕЖУТОЧНАЯ АТТЕСТАЦИЯ ОБУЧАЮЩИХСЯ, ОСТАВЛЕННЫХ НА ПОВТОРНОЕ ОБУЧЕНИЕ</w:t>
      </w:r>
    </w:p>
    <w:p w:rsidR="00FF62F7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976140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FF62F7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9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ПРОМЕЖУТОЧНАЯ И ГОСУДАРСТВЕННАЯ ИТОГОВАЯ АТТЕСТАЦИЯ</w:t>
      </w:r>
      <w:r w:rsidR="00FF62F7">
        <w:rPr>
          <w:rFonts w:cstheme="minorHAnsi"/>
          <w:sz w:val="28"/>
          <w:szCs w:val="28"/>
          <w:lang w:val="ru-RU"/>
        </w:rPr>
        <w:t xml:space="preserve"> 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 НА ДОМУ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.1. Освоение основной образовательной программы, в том числе отдельной части или всего объема учебного предмета, курса,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дисциплины  образовательной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программы, сопровождается промежуточной аттестацией обучающегося, проводимой в формах, определенных учебным планом.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от 07.11.2018 № 189/1513 и приказом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от 07.11.2018 № 190/1512.</w:t>
      </w:r>
    </w:p>
    <w:p w:rsidR="00FF62F7" w:rsidRDefault="00FF62F7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ПРОМЕЖУТОЧНАЯ И ГОСУДАРСТВЕННАЯ ИТОГОВАЯ</w:t>
      </w:r>
      <w:r w:rsidR="00FF62F7"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="00FF62F7" w:rsidRPr="00D26A1A">
        <w:rPr>
          <w:rFonts w:cstheme="minorHAnsi"/>
          <w:sz w:val="28"/>
          <w:szCs w:val="28"/>
          <w:lang w:val="ru-RU"/>
        </w:rPr>
        <w:br/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АТТЕСТАЦИЯ ЭКСТЕРНОВ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proofErr w:type="gram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приложению</w:t>
      </w:r>
      <w:proofErr w:type="gram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к настоящему Положению.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lastRenderedPageBreak/>
        <w:t>отсутствии уважительных причин признаются академической задолженностью.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76140" w:rsidRPr="00D26A1A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76140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76140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26A1A">
        <w:rPr>
          <w:rFonts w:cstheme="minorHAnsi"/>
          <w:color w:val="000000"/>
          <w:sz w:val="28"/>
          <w:szCs w:val="28"/>
          <w:lang w:val="ru-RU"/>
        </w:rPr>
        <w:t>9.16.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FF62F7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Default="00DC100B" w:rsidP="00D26A1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11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. ОСОБЕННОСТИ ТЕКУЩЕГО</w:t>
      </w:r>
      <w:r w:rsidR="00FF62F7"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КОНТРОЛЯ</w:t>
      </w:r>
      <w:r w:rsidR="00FF62F7"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И ПРОМЕЖУТОЧНОЙ</w:t>
      </w:r>
      <w:r w:rsidR="00FF62F7" w:rsidRPr="00D26A1A">
        <w:rPr>
          <w:rFonts w:cstheme="minorHAnsi"/>
          <w:sz w:val="28"/>
          <w:szCs w:val="28"/>
          <w:lang w:val="ru-RU"/>
        </w:rPr>
        <w:br/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АТТЕСТАЦИИ</w:t>
      </w:r>
      <w:r w:rsidR="00FF62F7"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ПРИ</w:t>
      </w:r>
      <w:r w:rsidR="00FF62F7" w:rsidRPr="00D26A1A">
        <w:rPr>
          <w:rFonts w:cstheme="minorHAnsi"/>
          <w:b/>
          <w:bCs/>
          <w:color w:val="000000"/>
          <w:sz w:val="28"/>
          <w:szCs w:val="28"/>
        </w:rPr>
        <w:t> </w:t>
      </w:r>
      <w:r w:rsidR="00FF62F7" w:rsidRPr="00D26A1A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 w:rsidR="00FF62F7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FF62F7" w:rsidRPr="00D26A1A" w:rsidRDefault="00FF62F7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11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 xml:space="preserve">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="00FF62F7" w:rsidRPr="00D26A1A">
        <w:rPr>
          <w:rFonts w:cstheme="minorHAnsi"/>
          <w:color w:val="000000"/>
          <w:sz w:val="28"/>
          <w:szCs w:val="28"/>
        </w:rPr>
        <w:t>o</w:t>
      </w:r>
      <w:proofErr w:type="spellStart"/>
      <w:r w:rsidR="00FF62F7" w:rsidRPr="00D26A1A">
        <w:rPr>
          <w:rFonts w:cstheme="minorHAnsi"/>
          <w:color w:val="000000"/>
          <w:sz w:val="28"/>
          <w:szCs w:val="28"/>
          <w:lang w:val="ru-RU"/>
        </w:rPr>
        <w:t>нлайн</w:t>
      </w:r>
      <w:proofErr w:type="spellEnd"/>
      <w:r w:rsidR="00FF62F7" w:rsidRPr="00D26A1A">
        <w:rPr>
          <w:rFonts w:cstheme="minorHAnsi"/>
          <w:color w:val="000000"/>
          <w:sz w:val="28"/>
          <w:szCs w:val="28"/>
          <w:lang w:val="ru-RU"/>
        </w:rPr>
        <w:t>- и (или) офлайн-режиме.</w:t>
      </w:r>
    </w:p>
    <w:p w:rsidR="00976140" w:rsidRPr="00D26A1A" w:rsidRDefault="00DC100B" w:rsidP="00D26A1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11</w:t>
      </w:r>
      <w:r w:rsidR="00FF62F7" w:rsidRPr="00D26A1A">
        <w:rPr>
          <w:rFonts w:cstheme="minorHAnsi"/>
          <w:color w:val="000000"/>
          <w:sz w:val="28"/>
          <w:szCs w:val="28"/>
          <w:lang w:val="ru-RU"/>
        </w:rPr>
        <w:t>.2. В рамках текущего контроля педагогические работники вправе:</w:t>
      </w:r>
    </w:p>
    <w:p w:rsidR="00FF62F7" w:rsidRPr="00FF62F7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Pr="00FF62F7">
        <w:rPr>
          <w:rFonts w:cstheme="minorHAnsi"/>
          <w:color w:val="000000"/>
          <w:sz w:val="28"/>
          <w:szCs w:val="28"/>
          <w:lang w:val="ru-RU"/>
        </w:rPr>
        <w:t>проводить онлайн-опр</w:t>
      </w:r>
      <w:r>
        <w:rPr>
          <w:rFonts w:cstheme="minorHAnsi"/>
          <w:color w:val="000000"/>
          <w:sz w:val="28"/>
          <w:szCs w:val="28"/>
          <w:lang w:val="ru-RU"/>
        </w:rPr>
        <w:t>осы на информационных платформах;</w:t>
      </w:r>
    </w:p>
    <w:p w:rsidR="00976140" w:rsidRPr="00FF62F7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FF62F7">
        <w:rPr>
          <w:rFonts w:cstheme="minorHAnsi"/>
          <w:color w:val="000000"/>
          <w:sz w:val="28"/>
          <w:szCs w:val="28"/>
          <w:lang w:val="ru-RU"/>
        </w:rPr>
        <w:t>проводить тестирование, контрольные работы;</w:t>
      </w:r>
    </w:p>
    <w:p w:rsidR="00976140" w:rsidRPr="00D26A1A" w:rsidRDefault="00FF62F7" w:rsidP="00FF62F7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976140" w:rsidRPr="00D26A1A" w:rsidRDefault="00FF62F7" w:rsidP="00FF62F7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Pr="00D26A1A">
        <w:rPr>
          <w:rFonts w:cstheme="minorHAnsi"/>
          <w:color w:val="000000"/>
          <w:sz w:val="28"/>
          <w:szCs w:val="28"/>
          <w:lang w:val="ru-RU"/>
        </w:rPr>
        <w:t>потребовать от обучающегося подтвердить свою личность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посредством включения веб-камеры на компьютере или ноутбуке. В исключительных случаях обучающиеся</w:t>
      </w:r>
      <w:r w:rsidRPr="00D26A1A">
        <w:rPr>
          <w:rFonts w:cstheme="minorHAnsi"/>
          <w:color w:val="000000"/>
          <w:sz w:val="28"/>
          <w:szCs w:val="28"/>
        </w:rPr>
        <w:t> </w:t>
      </w:r>
      <w:r w:rsidRPr="00D26A1A">
        <w:rPr>
          <w:rFonts w:cstheme="minorHAnsi"/>
          <w:color w:val="000000"/>
          <w:sz w:val="28"/>
          <w:szCs w:val="28"/>
          <w:lang w:val="ru-RU"/>
        </w:rPr>
        <w:t>вправе с разрешения педагога не включать веб-камеру.</w:t>
      </w:r>
    </w:p>
    <w:p w:rsidR="00FF62F7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2F7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2F7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2F7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2F7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2F7" w:rsidRDefault="00FF62F7" w:rsidP="008C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2B4" w:rsidRDefault="007A12B4" w:rsidP="008C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2B4" w:rsidRDefault="007A12B4" w:rsidP="008C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2B4" w:rsidRDefault="007A12B4" w:rsidP="008C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2B4" w:rsidRDefault="007A12B4" w:rsidP="008C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140" w:rsidRPr="00D26A1A" w:rsidRDefault="00FF62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26A1A">
        <w:rPr>
          <w:lang w:val="ru-RU"/>
        </w:rPr>
        <w:br/>
      </w: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D26A1A">
        <w:rPr>
          <w:lang w:val="ru-RU"/>
        </w:rPr>
        <w:br/>
      </w: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D26A1A">
        <w:rPr>
          <w:lang w:val="ru-RU"/>
        </w:rPr>
        <w:br/>
      </w: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D26A1A">
        <w:rPr>
          <w:lang w:val="ru-RU"/>
        </w:rPr>
        <w:br/>
      </w: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976140" w:rsidRPr="00D26A1A" w:rsidRDefault="00976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140" w:rsidRPr="00D26A1A" w:rsidRDefault="00FF6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6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D26A1A">
        <w:rPr>
          <w:lang w:val="ru-RU"/>
        </w:rPr>
        <w:br/>
      </w:r>
      <w:r w:rsidRPr="00D26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976140" w:rsidRPr="00D26A1A" w:rsidRDefault="00976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1854"/>
        <w:gridCol w:w="2161"/>
        <w:gridCol w:w="1101"/>
        <w:gridCol w:w="1230"/>
        <w:gridCol w:w="1927"/>
      </w:tblGrid>
      <w:tr w:rsidR="00976140" w:rsidRPr="002B4D6B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Pr="00D26A1A" w:rsidRDefault="00FF62F7">
            <w:pPr>
              <w:rPr>
                <w:lang w:val="ru-RU"/>
              </w:rPr>
            </w:pPr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г.р.</w:t>
            </w:r>
          </w:p>
        </w:tc>
      </w:tr>
      <w:tr w:rsidR="0097614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976140" w:rsidRPr="002B4D6B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аттестацию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Pr="00D26A1A" w:rsidRDefault="00FF62F7">
            <w:pPr>
              <w:rPr>
                <w:lang w:val="ru-RU"/>
              </w:rPr>
            </w:pPr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976140" w:rsidRPr="002B4D6B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Pr="00D26A1A" w:rsidRDefault="00FF62F7" w:rsidP="00FF62F7">
            <w:pPr>
              <w:rPr>
                <w:lang w:val="ru-RU"/>
              </w:rPr>
            </w:pPr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бюджетного общеобразовательного учреждения </w:t>
            </w:r>
            <w:r w:rsidR="00AB6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B6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97614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Pr="00D26A1A" w:rsidRDefault="00FF62F7">
            <w:pPr>
              <w:rPr>
                <w:lang w:val="ru-RU"/>
              </w:rPr>
            </w:pPr>
            <w:r w:rsidRPr="00D26A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97614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614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Pr="00D26A1A" w:rsidRDefault="00FF62F7">
            <w:pPr>
              <w:rPr>
                <w:lang w:val="ru-RU"/>
              </w:rPr>
            </w:pPr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D26A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614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6140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97614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976140"/>
        </w:tc>
      </w:tr>
    </w:tbl>
    <w:p w:rsidR="00976140" w:rsidRPr="00D26A1A" w:rsidRDefault="00FF62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A1A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</w:tblGrid>
      <w:tr w:rsidR="0097614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140" w:rsidRDefault="00FF62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E808F6" w:rsidRPr="00E808F6" w:rsidRDefault="00E808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                                                                  ____________________</w:t>
      </w:r>
    </w:p>
    <w:p w:rsidR="00976140" w:rsidRDefault="00FF62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9761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05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C3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E2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D3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66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57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12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86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F2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93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B4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22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04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46861"/>
    <w:multiLevelType w:val="multilevel"/>
    <w:tmpl w:val="98767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63C3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D1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E53"/>
    <w:rsid w:val="00183BE0"/>
    <w:rsid w:val="001A0F24"/>
    <w:rsid w:val="00213786"/>
    <w:rsid w:val="00230691"/>
    <w:rsid w:val="002B4D6B"/>
    <w:rsid w:val="002D33B1"/>
    <w:rsid w:val="002D3591"/>
    <w:rsid w:val="003514A0"/>
    <w:rsid w:val="00432766"/>
    <w:rsid w:val="00440CA2"/>
    <w:rsid w:val="004F7E17"/>
    <w:rsid w:val="0055724B"/>
    <w:rsid w:val="00581C2C"/>
    <w:rsid w:val="005A05CE"/>
    <w:rsid w:val="006100FA"/>
    <w:rsid w:val="00653AF6"/>
    <w:rsid w:val="006B7BE7"/>
    <w:rsid w:val="007933AA"/>
    <w:rsid w:val="007A12B4"/>
    <w:rsid w:val="008C10F1"/>
    <w:rsid w:val="009201FF"/>
    <w:rsid w:val="00950907"/>
    <w:rsid w:val="00976140"/>
    <w:rsid w:val="00994711"/>
    <w:rsid w:val="00A0008F"/>
    <w:rsid w:val="00A47EA3"/>
    <w:rsid w:val="00AA7371"/>
    <w:rsid w:val="00AB6C63"/>
    <w:rsid w:val="00AF4563"/>
    <w:rsid w:val="00B73A5A"/>
    <w:rsid w:val="00C77D29"/>
    <w:rsid w:val="00C83C55"/>
    <w:rsid w:val="00D26A1A"/>
    <w:rsid w:val="00D36BC6"/>
    <w:rsid w:val="00D41ECC"/>
    <w:rsid w:val="00DA6C22"/>
    <w:rsid w:val="00DC100B"/>
    <w:rsid w:val="00DC4F79"/>
    <w:rsid w:val="00DF6334"/>
    <w:rsid w:val="00E438A1"/>
    <w:rsid w:val="00E808F6"/>
    <w:rsid w:val="00EC3682"/>
    <w:rsid w:val="00F01E19"/>
    <w:rsid w:val="00F47DCC"/>
    <w:rsid w:val="00FF4129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7573E-AF1A-4CDC-94DC-A9FF160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6A1A"/>
    <w:pPr>
      <w:ind w:left="720"/>
      <w:contextualSpacing/>
    </w:pPr>
  </w:style>
  <w:style w:type="paragraph" w:customStyle="1" w:styleId="11">
    <w:name w:val="Обычный (веб)1"/>
    <w:basedOn w:val="a"/>
    <w:rsid w:val="00432766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a4">
    <w:name w:val="Содержимое таблицы"/>
    <w:basedOn w:val="a"/>
    <w:rsid w:val="00432766"/>
    <w:pPr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dc:description>Подготовлено экспертами Актион-МЦФЭР</dc:description>
  <cp:lastModifiedBy>Инна_Сергеевна</cp:lastModifiedBy>
  <cp:revision>16</cp:revision>
  <dcterms:created xsi:type="dcterms:W3CDTF">2025-01-09T06:47:00Z</dcterms:created>
  <dcterms:modified xsi:type="dcterms:W3CDTF">2025-04-22T05:33:00Z</dcterms:modified>
</cp:coreProperties>
</file>