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9E" w:rsidRPr="00457D50" w:rsidRDefault="00C44F9E" w:rsidP="00C44F9E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 среднего общего образования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 за 2022-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23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C44F9E" w:rsidRPr="00D571A3" w:rsidTr="00DE4FE3">
        <w:trPr>
          <w:trHeight w:val="560"/>
        </w:trPr>
        <w:tc>
          <w:tcPr>
            <w:tcW w:w="2694" w:type="dxa"/>
            <w:vMerge w:val="restart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C44F9E" w:rsidRPr="00D571A3" w:rsidTr="00DE4FE3">
        <w:trPr>
          <w:trHeight w:val="1223"/>
        </w:trPr>
        <w:tc>
          <w:tcPr>
            <w:tcW w:w="2694" w:type="dxa"/>
            <w:vMerge/>
            <w:vAlign w:val="center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992" w:type="dxa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44F9E" w:rsidRPr="00D571A3" w:rsidRDefault="00C44F9E" w:rsidP="00DE4FE3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61" w:type="dxa"/>
            <w:vMerge/>
            <w:vAlign w:val="center"/>
          </w:tcPr>
          <w:p w:rsidR="00C44F9E" w:rsidRPr="00D571A3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F9E" w:rsidRPr="00D571A3" w:rsidTr="00DE4FE3">
        <w:trPr>
          <w:trHeight w:val="460"/>
        </w:trPr>
        <w:tc>
          <w:tcPr>
            <w:tcW w:w="2694" w:type="dxa"/>
          </w:tcPr>
          <w:p w:rsidR="00C44F9E" w:rsidRPr="00A60B35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педагогический коллектив, 38 педагогов</w:t>
            </w:r>
          </w:p>
        </w:tc>
        <w:tc>
          <w:tcPr>
            <w:tcW w:w="2126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2022</w:t>
            </w:r>
          </w:p>
        </w:tc>
        <w:tc>
          <w:tcPr>
            <w:tcW w:w="2126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4F9E" w:rsidRPr="00457D50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457D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61" w:type="dxa"/>
          </w:tcPr>
          <w:p w:rsidR="00C44F9E" w:rsidRPr="00184860" w:rsidRDefault="00C44F9E" w:rsidP="00DE4F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50">
              <w:rPr>
                <w:rFonts w:ascii="Times New Roman" w:hAnsi="Times New Roman" w:cs="Times New Roman"/>
                <w:sz w:val="24"/>
                <w:szCs w:val="24"/>
              </w:rPr>
              <w:t>«Школы Министерства Просвещения России: новые возможности для повышения качества образования»</w:t>
            </w:r>
          </w:p>
        </w:tc>
      </w:tr>
      <w:tr w:rsidR="00C44F9E" w:rsidRPr="00D571A3" w:rsidTr="00DE4FE3">
        <w:trPr>
          <w:trHeight w:val="460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1.Ларионова Е.В.</w:t>
            </w:r>
          </w:p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2.Гинатуллова Р.Ш.</w:t>
            </w:r>
          </w:p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3.Мальцева Н.П.</w:t>
            </w:r>
          </w:p>
        </w:tc>
        <w:tc>
          <w:tcPr>
            <w:tcW w:w="2126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126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«Красноярский педагогический колледж № 1 им. М. Горького» (очно)</w:t>
            </w:r>
          </w:p>
        </w:tc>
        <w:tc>
          <w:tcPr>
            <w:tcW w:w="992" w:type="dxa"/>
          </w:tcPr>
          <w:p w:rsidR="00C44F9E" w:rsidRPr="00457D50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 w:rsidRPr="00457D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C44F9E" w:rsidRPr="00457D50" w:rsidRDefault="00C44F9E" w:rsidP="00DE4F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50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C44F9E" w:rsidRPr="00457D50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F9E" w:rsidRPr="00D571A3" w:rsidTr="00DE4FE3">
        <w:trPr>
          <w:trHeight w:val="460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Ларионова Е.В.</w:t>
            </w:r>
          </w:p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Вагнер И.С.</w:t>
            </w:r>
          </w:p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3.Клименко И.С.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6" w:type="dxa"/>
          </w:tcPr>
          <w:p w:rsidR="00C44F9E" w:rsidRPr="00A60B35" w:rsidRDefault="00C44F9E" w:rsidP="00DE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1D5">
              <w:rPr>
                <w:rFonts w:ascii="Times New Roman" w:hAnsi="Times New Roman"/>
                <w:sz w:val="24"/>
                <w:szCs w:val="24"/>
              </w:rPr>
              <w:t>Институт государственного и муниципального управления при П</w:t>
            </w:r>
            <w:r>
              <w:rPr>
                <w:rFonts w:ascii="Times New Roman" w:hAnsi="Times New Roman"/>
                <w:sz w:val="24"/>
                <w:szCs w:val="24"/>
              </w:rPr>
              <w:t>равительстве Красноярского края (очно)</w:t>
            </w:r>
          </w:p>
        </w:tc>
        <w:tc>
          <w:tcPr>
            <w:tcW w:w="992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C44F9E" w:rsidRPr="009501D5" w:rsidRDefault="00C44F9E" w:rsidP="00DE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1D5">
              <w:rPr>
                <w:rFonts w:ascii="Times New Roman" w:hAnsi="Times New Roman"/>
                <w:sz w:val="24"/>
                <w:szCs w:val="24"/>
              </w:rPr>
              <w:t>ШкИБ</w:t>
            </w:r>
            <w:proofErr w:type="spellEnd"/>
            <w:r w:rsidRPr="009501D5">
              <w:rPr>
                <w:rFonts w:ascii="Times New Roman" w:hAnsi="Times New Roman"/>
                <w:sz w:val="24"/>
                <w:szCs w:val="24"/>
              </w:rPr>
              <w:t>: содержание, технологии и процедуры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F9E" w:rsidRPr="00D571A3" w:rsidTr="00DE4FE3">
        <w:trPr>
          <w:trHeight w:val="460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1.Клименко И.С.</w:t>
            </w:r>
          </w:p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2.Ибе Н.А.</w:t>
            </w:r>
          </w:p>
          <w:p w:rsidR="00C44F9E" w:rsidRPr="00C21DEB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3.Гинатуллова Р.Ш.</w:t>
            </w:r>
            <w:r w:rsidRPr="00C2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4.Михайлова А.Б.</w:t>
            </w:r>
            <w:r w:rsidRPr="00C2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21DEB">
              <w:rPr>
                <w:rFonts w:ascii="Times New Roman" w:hAnsi="Times New Roman"/>
                <w:sz w:val="24"/>
                <w:szCs w:val="24"/>
              </w:rPr>
              <w:t>Матвеенко А.А.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26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(очно)</w:t>
            </w:r>
          </w:p>
        </w:tc>
        <w:tc>
          <w:tcPr>
            <w:tcW w:w="992" w:type="dxa"/>
          </w:tcPr>
          <w:p w:rsidR="00C44F9E" w:rsidRPr="00A60B35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5917">
              <w:rPr>
                <w:rFonts w:ascii="Times New Roman" w:hAnsi="Times New Roman"/>
                <w:sz w:val="24"/>
                <w:szCs w:val="24"/>
              </w:rPr>
              <w:t>Активные формы учебного сотрудничества: фронтально-парные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4F9E" w:rsidRPr="00D571A3" w:rsidTr="00DE4FE3">
        <w:trPr>
          <w:trHeight w:val="460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2023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(очно-заочно)</w:t>
            </w:r>
          </w:p>
        </w:tc>
        <w:tc>
          <w:tcPr>
            <w:tcW w:w="992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методического сопровождения педагогических работников</w:t>
            </w:r>
          </w:p>
        </w:tc>
      </w:tr>
      <w:tr w:rsidR="00C44F9E" w:rsidRPr="00D571A3" w:rsidTr="00DE4FE3">
        <w:trPr>
          <w:trHeight w:val="460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И.А.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C9147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Избранные вопросы по подготовки к профильной математике</w:t>
            </w:r>
            <w:r w:rsidRPr="00C9147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C44F9E" w:rsidRPr="00D571A3" w:rsidTr="00DE4FE3">
        <w:trPr>
          <w:trHeight w:val="896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футбол Е-РФС</w:t>
            </w:r>
          </w:p>
        </w:tc>
      </w:tr>
      <w:tr w:rsidR="00C44F9E" w:rsidRPr="00D571A3" w:rsidTr="00DE4FE3">
        <w:trPr>
          <w:trHeight w:val="558"/>
        </w:trPr>
        <w:tc>
          <w:tcPr>
            <w:tcW w:w="2694" w:type="dxa"/>
            <w:vMerge w:val="restart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vMerge w:val="restart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vMerge w:val="restart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ЭКОСИСТЕМА ДПО «ИКТ-грамотность»</w:t>
            </w:r>
          </w:p>
        </w:tc>
      </w:tr>
      <w:tr w:rsidR="00C44F9E" w:rsidRPr="00D571A3" w:rsidTr="00DE4FE3">
        <w:trPr>
          <w:trHeight w:val="558"/>
        </w:trPr>
        <w:tc>
          <w:tcPr>
            <w:tcW w:w="2694" w:type="dxa"/>
            <w:vMerge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футбол Е-РФС</w:t>
            </w:r>
          </w:p>
        </w:tc>
      </w:tr>
      <w:tr w:rsidR="00C44F9E" w:rsidRPr="00D571A3" w:rsidTr="00DE4FE3">
        <w:trPr>
          <w:trHeight w:val="558"/>
        </w:trPr>
        <w:tc>
          <w:tcPr>
            <w:tcW w:w="2694" w:type="dxa"/>
          </w:tcPr>
          <w:p w:rsidR="00C44F9E" w:rsidRDefault="00C44F9E" w:rsidP="00DE4F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И.С.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126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«Красноярский педагогический колледж № 1 им. М. Горького» (очно)</w:t>
            </w:r>
          </w:p>
        </w:tc>
        <w:tc>
          <w:tcPr>
            <w:tcW w:w="992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C44F9E" w:rsidRDefault="00C44F9E" w:rsidP="00DE4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и техники работы наставника</w:t>
            </w:r>
          </w:p>
        </w:tc>
      </w:tr>
    </w:tbl>
    <w:p w:rsidR="00C44F9E" w:rsidRDefault="00C44F9E" w:rsidP="00C44F9E">
      <w:pPr>
        <w:rPr>
          <w:rFonts w:ascii="Times New Roman" w:hAnsi="Times New Roman"/>
          <w:sz w:val="24"/>
          <w:szCs w:val="24"/>
        </w:rPr>
      </w:pPr>
    </w:p>
    <w:p w:rsidR="00C44F9E" w:rsidRPr="00082C40" w:rsidRDefault="00C44F9E" w:rsidP="00C44F9E">
      <w:pPr>
        <w:rPr>
          <w:rFonts w:ascii="Times New Roman" w:hAnsi="Times New Roman"/>
          <w:sz w:val="24"/>
          <w:szCs w:val="24"/>
        </w:rPr>
      </w:pPr>
      <w:r w:rsidRPr="00082C40">
        <w:rPr>
          <w:rFonts w:ascii="Times New Roman" w:hAnsi="Times New Roman"/>
          <w:sz w:val="24"/>
          <w:szCs w:val="24"/>
        </w:rPr>
        <w:t>Информация составлена зам. директора по УВР Юрк Е.Э.</w:t>
      </w:r>
    </w:p>
    <w:p w:rsidR="00094D2F" w:rsidRDefault="00094D2F">
      <w:bookmarkStart w:id="0" w:name="_GoBack"/>
      <w:bookmarkEnd w:id="0"/>
    </w:p>
    <w:sectPr w:rsidR="00094D2F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9E"/>
    <w:rsid w:val="00094D2F"/>
    <w:rsid w:val="00C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BFC8-F233-46D7-8507-D716DC52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4F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2023-09-27T07:34:00Z</dcterms:created>
  <dcterms:modified xsi:type="dcterms:W3CDTF">2023-09-27T07:34:00Z</dcterms:modified>
</cp:coreProperties>
</file>